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A03C31" w:rsidRDefault="003B1D3D">
      <w:pPr>
        <w:autoSpaceDE w:val="0"/>
        <w:autoSpaceDN w:val="0"/>
        <w:adjustRightInd w:val="0"/>
        <w:spacing w:line="560"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A03C31" w:rsidRDefault="003B1D3D">
      <w:pPr>
        <w:autoSpaceDE w:val="0"/>
        <w:autoSpaceDN w:val="0"/>
        <w:adjustRightInd w:val="0"/>
        <w:spacing w:line="560"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A03C31" w:rsidRDefault="003B1D3D">
      <w:pPr>
        <w:spacing w:line="560" w:lineRule="exact"/>
        <w:jc w:val="center"/>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30</w:t>
      </w:r>
      <w:r>
        <w:rPr>
          <w:rFonts w:eastAsia="方正仿宋_GBK"/>
          <w:sz w:val="32"/>
          <w:szCs w:val="32"/>
        </w:rPr>
        <w:t>号</w:t>
      </w:r>
    </w:p>
    <w:p w14:paraId="1A930093" w14:textId="77777777" w:rsidR="00A03C31" w:rsidRDefault="00A03C31">
      <w:pPr>
        <w:spacing w:line="560" w:lineRule="exact"/>
        <w:rPr>
          <w:rFonts w:eastAsia="方正仿宋_GBK"/>
          <w:color w:val="000000"/>
          <w:kern w:val="0"/>
          <w:sz w:val="32"/>
          <w:szCs w:val="32"/>
        </w:rPr>
      </w:pPr>
    </w:p>
    <w:p w14:paraId="5DFB5E39" w14:textId="77777777" w:rsidR="00A03C31" w:rsidRDefault="003B1D3D">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南京国连建设工程有限公司</w:t>
      </w:r>
    </w:p>
    <w:p w14:paraId="05951399" w14:textId="77777777" w:rsidR="00A03C31" w:rsidRDefault="003B1D3D">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91320115MA1WYWTL7Y</w:t>
      </w:r>
    </w:p>
    <w:p w14:paraId="507DFAEF" w14:textId="77777777" w:rsidR="00A03C31" w:rsidRDefault="003B1D3D">
      <w:pPr>
        <w:spacing w:line="560" w:lineRule="exact"/>
        <w:ind w:left="960" w:hangingChars="300" w:hanging="960"/>
        <w:rPr>
          <w:rFonts w:eastAsia="方正仿宋_GBK"/>
          <w:spacing w:val="-6"/>
          <w:sz w:val="32"/>
          <w:szCs w:val="32"/>
        </w:rPr>
      </w:pPr>
      <w:r>
        <w:rPr>
          <w:rFonts w:eastAsia="方正仿宋_GBK"/>
          <w:sz w:val="32"/>
          <w:szCs w:val="32"/>
        </w:rPr>
        <w:t>地址：</w:t>
      </w:r>
      <w:r>
        <w:rPr>
          <w:rFonts w:eastAsia="方正仿宋_GBK" w:hint="eastAsia"/>
          <w:sz w:val="32"/>
          <w:szCs w:val="32"/>
        </w:rPr>
        <w:t>南京市江宁区鹏山路</w:t>
      </w:r>
      <w:r>
        <w:rPr>
          <w:rFonts w:eastAsia="方正仿宋_GBK" w:hint="eastAsia"/>
          <w:sz w:val="32"/>
          <w:szCs w:val="32"/>
        </w:rPr>
        <w:t>26</w:t>
      </w:r>
      <w:r>
        <w:rPr>
          <w:rFonts w:eastAsia="方正仿宋_GBK" w:hint="eastAsia"/>
          <w:sz w:val="32"/>
          <w:szCs w:val="32"/>
        </w:rPr>
        <w:t>号</w:t>
      </w:r>
      <w:r>
        <w:rPr>
          <w:rFonts w:eastAsia="方正仿宋_GBK" w:hint="eastAsia"/>
          <w:sz w:val="32"/>
          <w:szCs w:val="32"/>
        </w:rPr>
        <w:t>1</w:t>
      </w:r>
      <w:r>
        <w:rPr>
          <w:rFonts w:eastAsia="方正仿宋_GBK" w:hint="eastAsia"/>
          <w:sz w:val="32"/>
          <w:szCs w:val="32"/>
        </w:rPr>
        <w:t>幢</w:t>
      </w:r>
      <w:r>
        <w:rPr>
          <w:rFonts w:eastAsia="方正仿宋_GBK" w:hint="eastAsia"/>
          <w:sz w:val="32"/>
          <w:szCs w:val="32"/>
        </w:rPr>
        <w:t>1225</w:t>
      </w:r>
      <w:r>
        <w:rPr>
          <w:rFonts w:eastAsia="方正仿宋_GBK" w:hint="eastAsia"/>
          <w:sz w:val="32"/>
          <w:szCs w:val="32"/>
        </w:rPr>
        <w:t>室</w:t>
      </w:r>
    </w:p>
    <w:p w14:paraId="4E7EA84C" w14:textId="77777777" w:rsidR="00A03C31" w:rsidRDefault="003B1D3D">
      <w:pPr>
        <w:spacing w:line="56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王国连</w:t>
      </w:r>
    </w:p>
    <w:p w14:paraId="45827954" w14:textId="77777777" w:rsidR="00A03C31" w:rsidRDefault="00A03C31">
      <w:pPr>
        <w:widowControl/>
        <w:spacing w:line="560" w:lineRule="exact"/>
        <w:ind w:firstLineChars="200" w:firstLine="640"/>
        <w:rPr>
          <w:rFonts w:eastAsia="方正仿宋_GBK"/>
          <w:sz w:val="32"/>
          <w:szCs w:val="32"/>
        </w:rPr>
      </w:pPr>
    </w:p>
    <w:p w14:paraId="29AF15CE" w14:textId="77777777" w:rsidR="00A03C31" w:rsidRDefault="003B1D3D">
      <w:pPr>
        <w:spacing w:line="560" w:lineRule="exact"/>
        <w:ind w:firstLineChars="200" w:firstLine="640"/>
        <w:jc w:val="center"/>
        <w:rPr>
          <w:rFonts w:eastAsia="方正仿宋_GBK"/>
          <w:color w:val="000000"/>
          <w:kern w:val="0"/>
          <w:sz w:val="32"/>
          <w:szCs w:val="32"/>
        </w:rPr>
      </w:pPr>
      <w:r>
        <w:rPr>
          <w:rFonts w:eastAsia="方正仿宋_GBK" w:hint="eastAsia"/>
          <w:sz w:val="32"/>
          <w:szCs w:val="32"/>
        </w:rPr>
        <w:t>南京国连建设工程有限公司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宁新区管环罚告</w:t>
      </w:r>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30</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449C1218" w14:textId="77777777" w:rsidR="00A03C31" w:rsidRDefault="003B1D3D">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41D77134" w14:textId="77777777" w:rsidR="00A03C31" w:rsidRDefault="003B1D3D">
      <w:pPr>
        <w:widowControl/>
        <w:spacing w:line="560" w:lineRule="exact"/>
        <w:ind w:rightChars="50" w:right="105" w:firstLineChars="200" w:firstLine="640"/>
        <w:rPr>
          <w:rFonts w:eastAsia="方正仿宋_GBK"/>
          <w:sz w:val="32"/>
          <w:szCs w:val="32"/>
        </w:rPr>
      </w:pPr>
      <w:r>
        <w:rPr>
          <w:rFonts w:eastAsia="方正仿宋_GBK" w:hint="eastAsia"/>
          <w:sz w:val="32"/>
          <w:szCs w:val="32"/>
        </w:rPr>
        <w:t>2024</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22</w:t>
      </w:r>
      <w:r>
        <w:rPr>
          <w:rFonts w:eastAsia="方正仿宋_GBK" w:hint="eastAsia"/>
          <w:sz w:val="32"/>
          <w:szCs w:val="32"/>
        </w:rPr>
        <w:t>日</w:t>
      </w:r>
      <w:r>
        <w:rPr>
          <w:rFonts w:eastAsia="方正仿宋_GBK" w:hint="eastAsia"/>
          <w:sz w:val="32"/>
          <w:szCs w:val="32"/>
        </w:rPr>
        <w:t>00</w:t>
      </w:r>
      <w:r>
        <w:rPr>
          <w:rFonts w:eastAsia="方正仿宋_GBK" w:hint="eastAsia"/>
          <w:sz w:val="32"/>
          <w:szCs w:val="32"/>
        </w:rPr>
        <w:t>时</w:t>
      </w:r>
      <w:r>
        <w:rPr>
          <w:rFonts w:eastAsia="方正仿宋_GBK" w:hint="eastAsia"/>
          <w:sz w:val="32"/>
          <w:szCs w:val="32"/>
        </w:rPr>
        <w:t>08</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位于南京江北新区泰山街道浦珠北路</w:t>
      </w:r>
      <w:r>
        <w:rPr>
          <w:rFonts w:eastAsia="方正仿宋_GBK" w:hint="eastAsia"/>
          <w:sz w:val="32"/>
          <w:szCs w:val="32"/>
        </w:rPr>
        <w:t>的“</w:t>
      </w:r>
      <w:r>
        <w:rPr>
          <w:rFonts w:eastAsia="方正仿宋_GBK" w:hint="eastAsia"/>
          <w:sz w:val="32"/>
          <w:szCs w:val="32"/>
        </w:rPr>
        <w:t>南京华城</w:t>
      </w:r>
      <w:r>
        <w:rPr>
          <w:rFonts w:eastAsia="方正仿宋_GBK" w:hint="eastAsia"/>
          <w:sz w:val="32"/>
          <w:szCs w:val="32"/>
        </w:rPr>
        <w:t>110</w:t>
      </w:r>
      <w:r>
        <w:rPr>
          <w:rFonts w:eastAsia="方正仿宋_GBK" w:hint="eastAsia"/>
          <w:sz w:val="32"/>
          <w:szCs w:val="32"/>
        </w:rPr>
        <w:t>千伏扩建</w:t>
      </w:r>
      <w:r>
        <w:rPr>
          <w:rFonts w:eastAsia="方正仿宋_GBK" w:hint="eastAsia"/>
          <w:sz w:val="32"/>
          <w:szCs w:val="32"/>
        </w:rPr>
        <w:t>-</w:t>
      </w:r>
      <w:r>
        <w:rPr>
          <w:rFonts w:eastAsia="方正仿宋_GBK" w:hint="eastAsia"/>
          <w:sz w:val="32"/>
          <w:szCs w:val="32"/>
        </w:rPr>
        <w:t>架空线路（含电缆）项目</w:t>
      </w:r>
      <w:r>
        <w:rPr>
          <w:rFonts w:eastAsia="方正仿宋_GBK" w:hint="eastAsia"/>
          <w:sz w:val="32"/>
          <w:szCs w:val="32"/>
        </w:rPr>
        <w:t>”</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动用挖机进行道路出土施工作业，未取得生态环境部门的夜间施工证明。</w:t>
      </w:r>
    </w:p>
    <w:p w14:paraId="138DDFFB" w14:textId="77777777" w:rsidR="00A03C31" w:rsidRDefault="003B1D3D">
      <w:pPr>
        <w:spacing w:line="560" w:lineRule="exact"/>
        <w:ind w:firstLineChars="200" w:firstLine="640"/>
        <w:rPr>
          <w:rFonts w:eastAsia="方正仿宋_GBK"/>
          <w:sz w:val="32"/>
          <w:szCs w:val="32"/>
        </w:rPr>
      </w:pPr>
      <w:r>
        <w:rPr>
          <w:rFonts w:eastAsia="方正仿宋_GBK"/>
          <w:sz w:val="32"/>
          <w:szCs w:val="32"/>
        </w:rPr>
        <w:t>以上事实，有如下证据为凭：</w:t>
      </w:r>
    </w:p>
    <w:p w14:paraId="13DF67B3" w14:textId="77777777" w:rsidR="00A03C31" w:rsidRDefault="003B1D3D">
      <w:pPr>
        <w:numPr>
          <w:ilvl w:val="0"/>
          <w:numId w:val="1"/>
        </w:numPr>
        <w:spacing w:line="560" w:lineRule="exact"/>
        <w:ind w:firstLineChars="200" w:firstLine="640"/>
        <w:rPr>
          <w:rFonts w:eastAsia="方正仿宋_GBK"/>
          <w:sz w:val="32"/>
          <w:szCs w:val="32"/>
        </w:rPr>
      </w:pP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w:t>
      </w:r>
      <w:r>
        <w:rPr>
          <w:rFonts w:eastAsia="方正仿宋_GBK" w:hint="eastAsia"/>
          <w:sz w:val="32"/>
          <w:szCs w:val="32"/>
        </w:rPr>
        <w:t>现场检查（勘察）笔录及</w:t>
      </w:r>
      <w:r>
        <w:rPr>
          <w:rFonts w:eastAsia="方正仿宋_GBK" w:hint="eastAsia"/>
          <w:sz w:val="32"/>
          <w:szCs w:val="32"/>
        </w:rPr>
        <w:t>现场照片证据各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1ADB66AF" w14:textId="77777777" w:rsidR="00A03C31" w:rsidRDefault="003B1D3D">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w:t>
      </w:r>
      <w:r>
        <w:rPr>
          <w:rFonts w:eastAsia="方正仿宋_GBK" w:hint="eastAsia"/>
          <w:sz w:val="32"/>
          <w:szCs w:val="32"/>
        </w:rPr>
        <w:lastRenderedPageBreak/>
        <w:t>行夜间施工的环境违法行为。</w:t>
      </w:r>
    </w:p>
    <w:p w14:paraId="492226F1" w14:textId="77777777" w:rsidR="00A03C31" w:rsidRDefault="003B1D3D">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资料复印件各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你单位</w:t>
      </w:r>
      <w:r>
        <w:rPr>
          <w:rFonts w:eastAsia="方正仿宋_GBK" w:hint="eastAsia"/>
          <w:sz w:val="32"/>
          <w:szCs w:val="32"/>
        </w:rPr>
        <w:t>）</w:t>
      </w:r>
      <w:r>
        <w:rPr>
          <w:rFonts w:eastAsia="方正仿宋_GBK" w:hint="eastAsia"/>
          <w:sz w:val="32"/>
          <w:szCs w:val="32"/>
        </w:rPr>
        <w:t>，</w:t>
      </w:r>
      <w:r>
        <w:rPr>
          <w:rFonts w:eastAsia="方正仿宋_GBK" w:hint="eastAsia"/>
          <w:sz w:val="32"/>
          <w:szCs w:val="32"/>
        </w:rPr>
        <w:t>证明企业和法定代表人身份资质。</w:t>
      </w:r>
    </w:p>
    <w:p w14:paraId="7BFAC883" w14:textId="77777777" w:rsidR="00A03C31" w:rsidRDefault="003B1D3D">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、情况说明</w:t>
      </w:r>
      <w:r>
        <w:rPr>
          <w:rFonts w:eastAsia="方正仿宋_GBK" w:hint="eastAsia"/>
          <w:sz w:val="32"/>
          <w:szCs w:val="32"/>
        </w:rPr>
        <w:t>3</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10092FF5" w14:textId="77777777" w:rsidR="00A03C31" w:rsidRDefault="003B1D3D">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专业分包资料复印件</w:t>
      </w:r>
      <w:r>
        <w:rPr>
          <w:rFonts w:eastAsia="方正仿宋_GBK" w:hint="eastAsia"/>
          <w:sz w:val="32"/>
          <w:szCs w:val="32"/>
        </w:rPr>
        <w:t>1</w:t>
      </w:r>
      <w:r>
        <w:rPr>
          <w:rFonts w:eastAsia="方正仿宋_GBK" w:hint="eastAsia"/>
          <w:sz w:val="32"/>
          <w:szCs w:val="32"/>
        </w:rPr>
        <w:t>份，证明项目施工分包关系。</w:t>
      </w:r>
    </w:p>
    <w:p w14:paraId="1C7FCC70" w14:textId="008CB255" w:rsidR="00A03C31" w:rsidRDefault="003B1D3D">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及被授权人身份证资料复印件</w:t>
      </w:r>
      <w:r>
        <w:rPr>
          <w:rFonts w:eastAsia="方正仿宋_GBK" w:hint="eastAsia"/>
          <w:sz w:val="32"/>
          <w:szCs w:val="32"/>
        </w:rPr>
        <w:t>各</w:t>
      </w:r>
      <w:r>
        <w:rPr>
          <w:rFonts w:eastAsia="方正仿宋_GBK" w:hint="eastAsia"/>
          <w:sz w:val="32"/>
          <w:szCs w:val="32"/>
        </w:rPr>
        <w:t>1</w:t>
      </w:r>
      <w:r>
        <w:rPr>
          <w:rFonts w:eastAsia="方正仿宋_GBK" w:hint="eastAsia"/>
          <w:sz w:val="32"/>
          <w:szCs w:val="32"/>
        </w:rPr>
        <w:t>份，授权委托书</w:t>
      </w:r>
      <w:r>
        <w:rPr>
          <w:rFonts w:eastAsia="方正仿宋_GBK" w:hint="eastAsia"/>
          <w:sz w:val="32"/>
          <w:szCs w:val="32"/>
        </w:rPr>
        <w:t>1</w:t>
      </w:r>
      <w:r>
        <w:rPr>
          <w:rFonts w:eastAsia="方正仿宋_GBK" w:hint="eastAsia"/>
          <w:sz w:val="32"/>
          <w:szCs w:val="32"/>
        </w:rPr>
        <w:t>份</w:t>
      </w:r>
      <w:bookmarkStart w:id="2" w:name="_GoBack"/>
      <w:bookmarkEnd w:id="2"/>
      <w:r>
        <w:rPr>
          <w:rFonts w:eastAsia="方正仿宋_GBK" w:hint="eastAsia"/>
          <w:sz w:val="32"/>
          <w:szCs w:val="32"/>
        </w:rPr>
        <w:t>，</w:t>
      </w:r>
      <w:r>
        <w:rPr>
          <w:rFonts w:eastAsia="方正仿宋_GBK" w:hint="eastAsia"/>
          <w:sz w:val="32"/>
          <w:szCs w:val="32"/>
        </w:rPr>
        <w:t>证明企业和法定代表人身份资质。</w:t>
      </w:r>
    </w:p>
    <w:p w14:paraId="05B38C18" w14:textId="77777777" w:rsidR="00A03C31" w:rsidRDefault="003B1D3D">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、信用中国法人和非法人组织公共信用信息报告</w:t>
      </w:r>
      <w:r>
        <w:rPr>
          <w:rFonts w:eastAsia="方正仿宋_GBK" w:hint="eastAsia"/>
          <w:sz w:val="32"/>
          <w:szCs w:val="32"/>
        </w:rPr>
        <w:t>1</w:t>
      </w:r>
      <w:r>
        <w:rPr>
          <w:rFonts w:eastAsia="方正仿宋_GBK" w:hint="eastAsia"/>
          <w:sz w:val="32"/>
          <w:szCs w:val="32"/>
        </w:rPr>
        <w:t>份，证明企业两年内有行政处罚记录。</w:t>
      </w:r>
    </w:p>
    <w:p w14:paraId="4BC2AEBE" w14:textId="77777777" w:rsidR="00A03C31" w:rsidRDefault="003B1D3D">
      <w:pPr>
        <w:spacing w:line="560"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值班记录，证明企业违法行为的后果。</w:t>
      </w:r>
    </w:p>
    <w:p w14:paraId="3CD813BD" w14:textId="77777777" w:rsidR="00A03C31" w:rsidRDefault="003B1D3D">
      <w:pPr>
        <w:spacing w:line="560" w:lineRule="exact"/>
        <w:ind w:firstLineChars="200" w:firstLine="640"/>
        <w:rPr>
          <w:rFonts w:eastAsia="方正仿宋_GBK"/>
          <w:sz w:val="32"/>
          <w:szCs w:val="32"/>
        </w:rPr>
      </w:pPr>
      <w:r>
        <w:rPr>
          <w:rFonts w:eastAsia="方正仿宋_GBK"/>
          <w:sz w:val="32"/>
          <w:szCs w:val="32"/>
        </w:rPr>
        <w:t>你单位上述行为违反了</w:t>
      </w:r>
      <w:bookmarkStart w:id="3" w:name="PO_7_YiJuFaGui"/>
      <w:bookmarkEnd w:id="3"/>
      <w:r>
        <w:rPr>
          <w:rFonts w:eastAsia="方正仿宋_GBK" w:hint="eastAsia"/>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34FBEC3C" w14:textId="77777777" w:rsidR="00A03C31" w:rsidRDefault="003B1D3D">
      <w:pPr>
        <w:spacing w:line="560" w:lineRule="exact"/>
        <w:ind w:firstLineChars="200" w:firstLine="640"/>
        <w:rPr>
          <w:rFonts w:eastAsia="方正仿宋_GBK"/>
          <w:sz w:val="32"/>
          <w:szCs w:val="32"/>
        </w:rPr>
      </w:pPr>
      <w:r>
        <w:rPr>
          <w:rFonts w:eastAsia="方正仿宋_GBK" w:hint="eastAsia"/>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18B985F4" w14:textId="77777777" w:rsidR="00A03C31" w:rsidRDefault="003B1D3D">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二、行政处罚及行政命令的依据、种类</w:t>
      </w:r>
    </w:p>
    <w:p w14:paraId="679E2D6C" w14:textId="77777777" w:rsidR="00A03C31" w:rsidRDefault="003B1D3D">
      <w:pPr>
        <w:spacing w:line="560" w:lineRule="exact"/>
        <w:ind w:firstLineChars="200" w:firstLine="640"/>
        <w:rPr>
          <w:rFonts w:eastAsia="方正仿宋_GBK"/>
          <w:color w:val="000000"/>
          <w:kern w:val="0"/>
          <w:sz w:val="32"/>
          <w:szCs w:val="32"/>
        </w:rPr>
      </w:pPr>
      <w:r>
        <w:rPr>
          <w:rFonts w:eastAsia="方正仿宋_GBK"/>
          <w:sz w:val="32"/>
          <w:szCs w:val="32"/>
        </w:rPr>
        <w:t>我局行政处罚事先告知书送达后，你单位</w:t>
      </w:r>
      <w:r>
        <w:rPr>
          <w:rFonts w:eastAsia="方正仿宋_GBK"/>
          <w:color w:val="000000"/>
          <w:kern w:val="0"/>
          <w:sz w:val="32"/>
          <w:szCs w:val="32"/>
        </w:rPr>
        <w:t>在规定时限内未进行陈述申辩。</w:t>
      </w:r>
    </w:p>
    <w:p w14:paraId="00593DC9" w14:textId="77777777" w:rsidR="00A03C31" w:rsidRDefault="003B1D3D">
      <w:pPr>
        <w:spacing w:line="560" w:lineRule="exact"/>
        <w:ind w:firstLineChars="200" w:firstLine="640"/>
        <w:rPr>
          <w:rFonts w:eastAsia="方正仿宋_GBK"/>
          <w:sz w:val="32"/>
          <w:szCs w:val="32"/>
        </w:rPr>
      </w:pPr>
      <w:r>
        <w:rPr>
          <w:rFonts w:eastAsia="方正仿宋_GBK"/>
          <w:color w:val="000000"/>
          <w:kern w:val="0"/>
          <w:sz w:val="32"/>
          <w:szCs w:val="32"/>
        </w:rPr>
        <w:t>我局审议认为，该案违法事实清楚，证据充分。</w:t>
      </w:r>
    </w:p>
    <w:p w14:paraId="316F0437" w14:textId="77777777" w:rsidR="00A03C31" w:rsidRDefault="003B1D3D">
      <w:pPr>
        <w:spacing w:line="560" w:lineRule="exact"/>
        <w:ind w:firstLineChars="200" w:firstLine="640"/>
        <w:rPr>
          <w:rFonts w:eastAsia="方正仿宋_GBK"/>
          <w:sz w:val="32"/>
          <w:szCs w:val="32"/>
        </w:rPr>
      </w:pPr>
      <w:r>
        <w:rPr>
          <w:rFonts w:eastAsia="方正仿宋_GBK" w:hint="eastAsia"/>
          <w:sz w:val="32"/>
          <w:szCs w:val="32"/>
        </w:rPr>
        <w:lastRenderedPageBreak/>
        <w:t>现</w:t>
      </w:r>
      <w:r>
        <w:rPr>
          <w:rFonts w:eastAsia="方正仿宋_GBK"/>
          <w:sz w:val="32"/>
          <w:szCs w:val="32"/>
        </w:rPr>
        <w:t>依据</w:t>
      </w:r>
      <w:bookmarkStart w:id="4" w:name="PO_7_WeiFanFaGui"/>
      <w:bookmarkEnd w:id="4"/>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sz w:val="32"/>
          <w:szCs w:val="32"/>
        </w:rPr>
        <w:t>，</w:t>
      </w:r>
      <w:r>
        <w:rPr>
          <w:rFonts w:eastAsia="方正仿宋_GBK" w:hint="eastAsia"/>
          <w:sz w:val="32"/>
          <w:szCs w:val="32"/>
        </w:rPr>
        <w:t>按照</w:t>
      </w:r>
      <w:r>
        <w:rPr>
          <w:rFonts w:eastAsia="方正仿宋_GBK" w:hint="eastAsia"/>
          <w:sz w:val="32"/>
          <w:szCs w:val="32"/>
        </w:rPr>
        <w:t>《长江三角洲区域生态环境行政处罚裁量规则》</w:t>
      </w:r>
      <w:r>
        <w:rPr>
          <w:rFonts w:eastAsia="方正仿宋_GBK" w:hint="eastAsia"/>
          <w:sz w:val="32"/>
          <w:szCs w:val="32"/>
        </w:rPr>
        <w:t>表</w:t>
      </w:r>
      <w:r>
        <w:rPr>
          <w:rFonts w:eastAsia="方正仿宋_GBK" w:hint="eastAsia"/>
          <w:sz w:val="32"/>
          <w:szCs w:val="32"/>
        </w:rPr>
        <w:t>19</w:t>
      </w:r>
      <w:r>
        <w:rPr>
          <w:rFonts w:eastAsia="方正仿宋_GBK" w:hint="eastAsia"/>
          <w:sz w:val="32"/>
          <w:szCs w:val="32"/>
        </w:rPr>
        <w:t>的</w:t>
      </w:r>
      <w:r>
        <w:rPr>
          <w:rFonts w:eastAsia="方正仿宋_GBK" w:hint="eastAsia"/>
          <w:sz w:val="32"/>
          <w:szCs w:val="32"/>
        </w:rPr>
        <w:t>裁量</w:t>
      </w:r>
      <w:r>
        <w:rPr>
          <w:rFonts w:eastAsia="方正仿宋_GBK" w:hint="eastAsia"/>
          <w:sz w:val="32"/>
          <w:szCs w:val="32"/>
        </w:rPr>
        <w:t>标准</w:t>
      </w:r>
      <w:r>
        <w:rPr>
          <w:rFonts w:eastAsia="方正仿宋_GBK" w:hint="eastAsia"/>
          <w:sz w:val="32"/>
          <w:szCs w:val="32"/>
        </w:rPr>
        <w:t>，</w:t>
      </w:r>
      <w:r>
        <w:rPr>
          <w:rFonts w:eastAsia="方正仿宋_GBK"/>
          <w:color w:val="000000"/>
          <w:sz w:val="32"/>
          <w:szCs w:val="32"/>
          <w:shd w:val="clear" w:color="auto" w:fill="FFFFFF"/>
        </w:rPr>
        <w:t>在法律适用审查和相关证据核查的基础上，经集体案审讨论研究，决定如下：</w:t>
      </w:r>
    </w:p>
    <w:p w14:paraId="4751C1D6" w14:textId="77777777" w:rsidR="00A03C31" w:rsidRDefault="003B1D3D">
      <w:p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0C66B3BC" w14:textId="77777777" w:rsidR="00A03C31" w:rsidRDefault="003B1D3D">
      <w:pPr>
        <w:spacing w:line="560" w:lineRule="exact"/>
        <w:ind w:firstLineChars="200" w:firstLine="640"/>
        <w:rPr>
          <w:rFonts w:eastAsia="方正仿宋_GBK"/>
          <w:sz w:val="32"/>
          <w:szCs w:val="32"/>
        </w:rPr>
      </w:pPr>
      <w:r>
        <w:rPr>
          <w:rFonts w:eastAsia="方正仿宋_GBK"/>
          <w:color w:val="000000"/>
          <w:kern w:val="0"/>
          <w:sz w:val="32"/>
          <w:szCs w:val="32"/>
        </w:rPr>
        <w:t>2</w:t>
      </w:r>
      <w:r>
        <w:rPr>
          <w:rFonts w:eastAsia="方正仿宋_GBK"/>
          <w:color w:val="000000"/>
          <w:kern w:val="0"/>
          <w:sz w:val="32"/>
          <w:szCs w:val="32"/>
        </w:rPr>
        <w:t>、</w:t>
      </w:r>
      <w:r>
        <w:rPr>
          <w:rFonts w:eastAsia="方正仿宋_GBK" w:hint="eastAsia"/>
          <w:sz w:val="32"/>
          <w:szCs w:val="32"/>
        </w:rPr>
        <w:t>处罚款人民币叁万壹仟陆佰元整（</w:t>
      </w:r>
      <w:r>
        <w:rPr>
          <w:rFonts w:eastAsia="方正仿宋_GBK" w:hint="eastAsia"/>
          <w:sz w:val="32"/>
          <w:szCs w:val="32"/>
        </w:rPr>
        <w:t>¥31600</w:t>
      </w:r>
      <w:r>
        <w:rPr>
          <w:rFonts w:eastAsia="方正仿宋_GBK" w:hint="eastAsia"/>
          <w:sz w:val="32"/>
          <w:szCs w:val="32"/>
        </w:rPr>
        <w:t>元整）</w:t>
      </w:r>
      <w:r>
        <w:rPr>
          <w:rFonts w:eastAsia="方正仿宋_GBK" w:hint="eastAsia"/>
          <w:sz w:val="32"/>
          <w:szCs w:val="32"/>
        </w:rPr>
        <w:t>。</w:t>
      </w:r>
    </w:p>
    <w:p w14:paraId="2B56ED62" w14:textId="77777777" w:rsidR="00A03C31" w:rsidRDefault="003B1D3D">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三、行政处</w:t>
      </w:r>
      <w:r>
        <w:rPr>
          <w:rFonts w:ascii="黑体" w:eastAsia="黑体" w:hAnsi="黑体" w:cs="方正黑体_GBK"/>
          <w:sz w:val="32"/>
          <w:szCs w:val="32"/>
        </w:rPr>
        <w:t>罚决定、行政命令的履行方式和期限</w:t>
      </w:r>
    </w:p>
    <w:p w14:paraId="5B69CF2E" w14:textId="77777777" w:rsidR="00A03C31" w:rsidRDefault="003B1D3D">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A03C31" w:rsidRDefault="003B1D3D">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A03C31" w:rsidRDefault="003B1D3D">
      <w:pPr>
        <w:autoSpaceDN w:val="0"/>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处罚款人民币叁万壹仟陆佰元整（</w:t>
      </w:r>
      <w:r>
        <w:rPr>
          <w:rFonts w:eastAsia="方正仿宋_GBK" w:hint="eastAsia"/>
          <w:sz w:val="32"/>
          <w:szCs w:val="32"/>
        </w:rPr>
        <w:t>¥31600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A03C31" w:rsidRDefault="003B1D3D">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A03C31" w:rsidRDefault="003B1D3D">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14:paraId="6D6F2E8F" w14:textId="77777777" w:rsidR="00A03C31" w:rsidRDefault="003B1D3D">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w:t>
      </w:r>
      <w:r>
        <w:rPr>
          <w:rFonts w:eastAsia="方正仿宋_GBK" w:hint="eastAsia"/>
          <w:color w:val="000000"/>
          <w:kern w:val="0"/>
          <w:sz w:val="32"/>
          <w:szCs w:val="32"/>
        </w:rPr>
        <w:lastRenderedPageBreak/>
        <w:t>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6232CDCC" w14:textId="77777777" w:rsidR="00A03C31" w:rsidRDefault="00A03C31">
      <w:pPr>
        <w:autoSpaceDE w:val="0"/>
        <w:autoSpaceDN w:val="0"/>
        <w:adjustRightInd w:val="0"/>
        <w:spacing w:line="560" w:lineRule="exact"/>
        <w:ind w:firstLineChars="200" w:firstLine="640"/>
        <w:rPr>
          <w:rFonts w:eastAsia="方正仿宋_GBK"/>
          <w:color w:val="000000"/>
          <w:kern w:val="0"/>
          <w:sz w:val="32"/>
          <w:szCs w:val="32"/>
        </w:rPr>
      </w:pPr>
    </w:p>
    <w:p w14:paraId="65C7A035" w14:textId="77777777" w:rsidR="00A03C31" w:rsidRDefault="00A03C31">
      <w:pPr>
        <w:autoSpaceDE w:val="0"/>
        <w:autoSpaceDN w:val="0"/>
        <w:adjustRightInd w:val="0"/>
        <w:spacing w:line="560" w:lineRule="exact"/>
        <w:ind w:firstLineChars="200" w:firstLine="640"/>
        <w:rPr>
          <w:rFonts w:eastAsia="方正仿宋_GBK"/>
          <w:color w:val="000000"/>
          <w:kern w:val="0"/>
          <w:sz w:val="32"/>
          <w:szCs w:val="32"/>
        </w:rPr>
      </w:pPr>
    </w:p>
    <w:p w14:paraId="34F1AC1C" w14:textId="77777777" w:rsidR="00A03C31" w:rsidRDefault="003B1D3D">
      <w:pPr>
        <w:spacing w:line="560" w:lineRule="exact"/>
        <w:jc w:val="right"/>
        <w:rPr>
          <w:rFonts w:eastAsia="方正仿宋_GBK"/>
          <w:sz w:val="32"/>
          <w:szCs w:val="32"/>
        </w:rPr>
      </w:pPr>
      <w:r>
        <w:rPr>
          <w:rFonts w:eastAsia="方正仿宋_GBK"/>
          <w:sz w:val="32"/>
          <w:szCs w:val="32"/>
        </w:rPr>
        <w:t>南京江北新区管理委员会生态环境和水务局</w:t>
      </w:r>
    </w:p>
    <w:p w14:paraId="41498F58" w14:textId="77777777" w:rsidR="00A03C31" w:rsidRDefault="003B1D3D">
      <w:pPr>
        <w:spacing w:line="560" w:lineRule="exact"/>
        <w:ind w:right="1280"/>
        <w:jc w:val="center"/>
        <w:rPr>
          <w:rFonts w:eastAsia="方正仿宋_GBK"/>
        </w:rPr>
      </w:pPr>
      <w:r>
        <w:rPr>
          <w:rFonts w:eastAsia="方正仿宋_GBK" w:hint="eastAsia"/>
          <w:kern w:val="0"/>
          <w:sz w:val="32"/>
          <w:szCs w:val="32"/>
        </w:rPr>
        <w:t xml:space="preserve">                        </w:t>
      </w:r>
      <w:r>
        <w:rPr>
          <w:rFonts w:eastAsia="方正仿宋_GBK"/>
          <w:kern w:val="0"/>
          <w:sz w:val="32"/>
          <w:szCs w:val="32"/>
        </w:rPr>
        <w:t>202</w:t>
      </w:r>
      <w:r>
        <w:rPr>
          <w:rFonts w:eastAsia="方正仿宋_GBK" w:hint="eastAsia"/>
          <w:kern w:val="0"/>
          <w:sz w:val="32"/>
          <w:szCs w:val="32"/>
        </w:rPr>
        <w:t>5</w:t>
      </w:r>
      <w:r>
        <w:rPr>
          <w:rFonts w:eastAsia="方正仿宋_GBK"/>
          <w:kern w:val="0"/>
          <w:sz w:val="32"/>
          <w:szCs w:val="32"/>
        </w:rPr>
        <w:t>年</w:t>
      </w:r>
      <w:r>
        <w:rPr>
          <w:rFonts w:eastAsia="方正仿宋_GBK" w:hint="eastAsia"/>
          <w:kern w:val="0"/>
          <w:sz w:val="32"/>
          <w:szCs w:val="32"/>
        </w:rPr>
        <w:t>7</w:t>
      </w:r>
      <w:r>
        <w:rPr>
          <w:rFonts w:eastAsia="方正仿宋_GBK"/>
          <w:kern w:val="0"/>
          <w:sz w:val="32"/>
          <w:szCs w:val="32"/>
        </w:rPr>
        <w:t>月</w:t>
      </w:r>
      <w:r>
        <w:rPr>
          <w:rFonts w:eastAsia="方正仿宋_GBK" w:hint="eastAsia"/>
          <w:kern w:val="0"/>
          <w:sz w:val="32"/>
          <w:szCs w:val="32"/>
        </w:rPr>
        <w:t>18</w:t>
      </w:r>
      <w:r>
        <w:rPr>
          <w:rFonts w:eastAsia="方正仿宋_GBK"/>
          <w:kern w:val="0"/>
          <w:sz w:val="32"/>
          <w:szCs w:val="32"/>
        </w:rPr>
        <w:t>日</w:t>
      </w:r>
    </w:p>
    <w:p w14:paraId="31852C9A" w14:textId="77777777" w:rsidR="00A03C31" w:rsidRDefault="00A03C31">
      <w:pPr>
        <w:tabs>
          <w:tab w:val="left" w:pos="1462"/>
        </w:tabs>
        <w:jc w:val="left"/>
      </w:pPr>
    </w:p>
    <w:sectPr w:rsidR="00A03C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35BD6" w14:textId="77777777" w:rsidR="003B1D3D" w:rsidRDefault="003B1D3D" w:rsidP="003B1D3D">
      <w:r>
        <w:separator/>
      </w:r>
    </w:p>
  </w:endnote>
  <w:endnote w:type="continuationSeparator" w:id="0">
    <w:p w14:paraId="1138AA65" w14:textId="77777777" w:rsidR="003B1D3D" w:rsidRDefault="003B1D3D" w:rsidP="003B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54FD1" w14:textId="77777777" w:rsidR="003B1D3D" w:rsidRDefault="003B1D3D" w:rsidP="003B1D3D">
      <w:r>
        <w:separator/>
      </w:r>
    </w:p>
  </w:footnote>
  <w:footnote w:type="continuationSeparator" w:id="0">
    <w:p w14:paraId="756ACF4E" w14:textId="77777777" w:rsidR="003B1D3D" w:rsidRDefault="003B1D3D" w:rsidP="003B1D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1D3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03C31"/>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C230FA"/>
    <w:rsid w:val="04131BA8"/>
    <w:rsid w:val="04531FA4"/>
    <w:rsid w:val="047343F5"/>
    <w:rsid w:val="04F512AE"/>
    <w:rsid w:val="050E411D"/>
    <w:rsid w:val="056549BD"/>
    <w:rsid w:val="05687CD1"/>
    <w:rsid w:val="0607747A"/>
    <w:rsid w:val="06780FAB"/>
    <w:rsid w:val="06926575"/>
    <w:rsid w:val="06D7510F"/>
    <w:rsid w:val="07506C6F"/>
    <w:rsid w:val="076444C8"/>
    <w:rsid w:val="078474F3"/>
    <w:rsid w:val="07BB53AE"/>
    <w:rsid w:val="07CB4548"/>
    <w:rsid w:val="07CD02C0"/>
    <w:rsid w:val="081128A2"/>
    <w:rsid w:val="081411D8"/>
    <w:rsid w:val="08275C22"/>
    <w:rsid w:val="08395D97"/>
    <w:rsid w:val="09C474A0"/>
    <w:rsid w:val="09E60E39"/>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245572"/>
    <w:rsid w:val="0ED672D3"/>
    <w:rsid w:val="0EE52393"/>
    <w:rsid w:val="0F0547E3"/>
    <w:rsid w:val="0F474DFC"/>
    <w:rsid w:val="0F900551"/>
    <w:rsid w:val="0F9B0CA3"/>
    <w:rsid w:val="10294501"/>
    <w:rsid w:val="11691EA3"/>
    <w:rsid w:val="11761982"/>
    <w:rsid w:val="119B4F8B"/>
    <w:rsid w:val="11D861DF"/>
    <w:rsid w:val="12EA61CA"/>
    <w:rsid w:val="1304584A"/>
    <w:rsid w:val="1380268A"/>
    <w:rsid w:val="13915140"/>
    <w:rsid w:val="13B32A60"/>
    <w:rsid w:val="13F51B73"/>
    <w:rsid w:val="14700825"/>
    <w:rsid w:val="14D412B4"/>
    <w:rsid w:val="150F0581"/>
    <w:rsid w:val="1525173B"/>
    <w:rsid w:val="153B0F5F"/>
    <w:rsid w:val="154047C7"/>
    <w:rsid w:val="16315EBE"/>
    <w:rsid w:val="1675224E"/>
    <w:rsid w:val="173043C7"/>
    <w:rsid w:val="179C2A7E"/>
    <w:rsid w:val="179E3A27"/>
    <w:rsid w:val="18C82B09"/>
    <w:rsid w:val="18CD0120"/>
    <w:rsid w:val="19662322"/>
    <w:rsid w:val="196B16E7"/>
    <w:rsid w:val="197902A7"/>
    <w:rsid w:val="199450E1"/>
    <w:rsid w:val="19C71013"/>
    <w:rsid w:val="19FF69FF"/>
    <w:rsid w:val="1A840CB2"/>
    <w:rsid w:val="1AA43102"/>
    <w:rsid w:val="1AC074A0"/>
    <w:rsid w:val="1B391A9C"/>
    <w:rsid w:val="1BF60196"/>
    <w:rsid w:val="1BF6798D"/>
    <w:rsid w:val="1C12049E"/>
    <w:rsid w:val="1C5172BA"/>
    <w:rsid w:val="1D1F1166"/>
    <w:rsid w:val="1D1F4CC2"/>
    <w:rsid w:val="1D2165E8"/>
    <w:rsid w:val="1D2D73DF"/>
    <w:rsid w:val="1DCE5274"/>
    <w:rsid w:val="1E74103D"/>
    <w:rsid w:val="1EA64CF9"/>
    <w:rsid w:val="1ECA6EAF"/>
    <w:rsid w:val="1F282554"/>
    <w:rsid w:val="1F831957"/>
    <w:rsid w:val="1F9574BD"/>
    <w:rsid w:val="2077300D"/>
    <w:rsid w:val="20F14BC7"/>
    <w:rsid w:val="22072728"/>
    <w:rsid w:val="221C3EC6"/>
    <w:rsid w:val="223C3653"/>
    <w:rsid w:val="225C4C4C"/>
    <w:rsid w:val="22600256"/>
    <w:rsid w:val="227E3C20"/>
    <w:rsid w:val="22966913"/>
    <w:rsid w:val="22F835EB"/>
    <w:rsid w:val="23290648"/>
    <w:rsid w:val="23BE3486"/>
    <w:rsid w:val="247715B5"/>
    <w:rsid w:val="24AD52A9"/>
    <w:rsid w:val="24ED38F7"/>
    <w:rsid w:val="25631DA5"/>
    <w:rsid w:val="258C3110"/>
    <w:rsid w:val="26225BC6"/>
    <w:rsid w:val="26275862"/>
    <w:rsid w:val="268564DD"/>
    <w:rsid w:val="26BB1EFF"/>
    <w:rsid w:val="26E50D2A"/>
    <w:rsid w:val="278E3170"/>
    <w:rsid w:val="282E04AF"/>
    <w:rsid w:val="287B7B98"/>
    <w:rsid w:val="287F0D0A"/>
    <w:rsid w:val="28812CD5"/>
    <w:rsid w:val="28FB2A87"/>
    <w:rsid w:val="296211F6"/>
    <w:rsid w:val="29C4731D"/>
    <w:rsid w:val="29D02ABE"/>
    <w:rsid w:val="29DD03DE"/>
    <w:rsid w:val="29FB0865"/>
    <w:rsid w:val="2A306760"/>
    <w:rsid w:val="2AAB228B"/>
    <w:rsid w:val="2AEA4B61"/>
    <w:rsid w:val="2BD15D21"/>
    <w:rsid w:val="2BED0221"/>
    <w:rsid w:val="2C016606"/>
    <w:rsid w:val="2C0954BB"/>
    <w:rsid w:val="2C2E5FE2"/>
    <w:rsid w:val="2CCD473A"/>
    <w:rsid w:val="2CE50B3E"/>
    <w:rsid w:val="2CFC6DCE"/>
    <w:rsid w:val="2D7B7CF2"/>
    <w:rsid w:val="2E894691"/>
    <w:rsid w:val="2E895CF3"/>
    <w:rsid w:val="2F45680A"/>
    <w:rsid w:val="2F884F17"/>
    <w:rsid w:val="2FD428A3"/>
    <w:rsid w:val="2FF63FA8"/>
    <w:rsid w:val="308710A4"/>
    <w:rsid w:val="311E7F49"/>
    <w:rsid w:val="312D39F9"/>
    <w:rsid w:val="313873D4"/>
    <w:rsid w:val="318F2B68"/>
    <w:rsid w:val="31A71461"/>
    <w:rsid w:val="3268280F"/>
    <w:rsid w:val="32A63A63"/>
    <w:rsid w:val="32A73338"/>
    <w:rsid w:val="32B12408"/>
    <w:rsid w:val="32B36721"/>
    <w:rsid w:val="32FF3174"/>
    <w:rsid w:val="332B5D17"/>
    <w:rsid w:val="333C43C8"/>
    <w:rsid w:val="335E433E"/>
    <w:rsid w:val="340D7B12"/>
    <w:rsid w:val="34533777"/>
    <w:rsid w:val="345B20A8"/>
    <w:rsid w:val="346040E6"/>
    <w:rsid w:val="348A1163"/>
    <w:rsid w:val="349E076A"/>
    <w:rsid w:val="352769B2"/>
    <w:rsid w:val="35514223"/>
    <w:rsid w:val="35683252"/>
    <w:rsid w:val="35887450"/>
    <w:rsid w:val="35E054DE"/>
    <w:rsid w:val="360311CD"/>
    <w:rsid w:val="362F5B1E"/>
    <w:rsid w:val="363C0536"/>
    <w:rsid w:val="3667175C"/>
    <w:rsid w:val="36B204FD"/>
    <w:rsid w:val="36BB1AA7"/>
    <w:rsid w:val="36C34715"/>
    <w:rsid w:val="370C5E5F"/>
    <w:rsid w:val="37265173"/>
    <w:rsid w:val="373D24BC"/>
    <w:rsid w:val="376B0AD7"/>
    <w:rsid w:val="379320DC"/>
    <w:rsid w:val="38A56FE4"/>
    <w:rsid w:val="38A8605B"/>
    <w:rsid w:val="38F00B77"/>
    <w:rsid w:val="393F076E"/>
    <w:rsid w:val="395D6E46"/>
    <w:rsid w:val="39943C53"/>
    <w:rsid w:val="39D23390"/>
    <w:rsid w:val="3A30455A"/>
    <w:rsid w:val="3AFE1F63"/>
    <w:rsid w:val="3BD75E68"/>
    <w:rsid w:val="3BE21932"/>
    <w:rsid w:val="3CCA15FC"/>
    <w:rsid w:val="3CFD45D1"/>
    <w:rsid w:val="3D281519"/>
    <w:rsid w:val="3D402D06"/>
    <w:rsid w:val="3D58666B"/>
    <w:rsid w:val="3D69400B"/>
    <w:rsid w:val="3DAF5796"/>
    <w:rsid w:val="3DC15BF5"/>
    <w:rsid w:val="3DDB47C4"/>
    <w:rsid w:val="3E414E9A"/>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A53866"/>
    <w:rsid w:val="440C56F0"/>
    <w:rsid w:val="44106F54"/>
    <w:rsid w:val="4440539A"/>
    <w:rsid w:val="44956A70"/>
    <w:rsid w:val="44BC0EC5"/>
    <w:rsid w:val="44D5127D"/>
    <w:rsid w:val="45101210"/>
    <w:rsid w:val="452D1DC2"/>
    <w:rsid w:val="452D2BD0"/>
    <w:rsid w:val="45743F52"/>
    <w:rsid w:val="45962ABD"/>
    <w:rsid w:val="45991206"/>
    <w:rsid w:val="45BD0690"/>
    <w:rsid w:val="45C17253"/>
    <w:rsid w:val="45C53DA9"/>
    <w:rsid w:val="45E84D87"/>
    <w:rsid w:val="463A4797"/>
    <w:rsid w:val="46632E8A"/>
    <w:rsid w:val="478832E0"/>
    <w:rsid w:val="4789102D"/>
    <w:rsid w:val="48283F5E"/>
    <w:rsid w:val="48A203D1"/>
    <w:rsid w:val="48DA7B6B"/>
    <w:rsid w:val="49212257"/>
    <w:rsid w:val="4933793E"/>
    <w:rsid w:val="498F1E2A"/>
    <w:rsid w:val="499A72FA"/>
    <w:rsid w:val="49FA7E06"/>
    <w:rsid w:val="4A4238BC"/>
    <w:rsid w:val="4A49144C"/>
    <w:rsid w:val="4AB60164"/>
    <w:rsid w:val="4B467AB0"/>
    <w:rsid w:val="4B897627"/>
    <w:rsid w:val="4B9C5BA7"/>
    <w:rsid w:val="4BA86CAC"/>
    <w:rsid w:val="4BEF7DD1"/>
    <w:rsid w:val="4BF058F8"/>
    <w:rsid w:val="4CC34DBA"/>
    <w:rsid w:val="4CD40D75"/>
    <w:rsid w:val="4CFF2296"/>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40463E4"/>
    <w:rsid w:val="550348EE"/>
    <w:rsid w:val="554967A4"/>
    <w:rsid w:val="55AE4859"/>
    <w:rsid w:val="55B17EA6"/>
    <w:rsid w:val="56293EE0"/>
    <w:rsid w:val="566B274A"/>
    <w:rsid w:val="57007337"/>
    <w:rsid w:val="573B036F"/>
    <w:rsid w:val="57805D82"/>
    <w:rsid w:val="57CC546B"/>
    <w:rsid w:val="58394650"/>
    <w:rsid w:val="583F3E8F"/>
    <w:rsid w:val="584C77DE"/>
    <w:rsid w:val="587A0A23"/>
    <w:rsid w:val="588A1F36"/>
    <w:rsid w:val="58B46471"/>
    <w:rsid w:val="58C0770C"/>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65648"/>
    <w:rsid w:val="5F980362"/>
    <w:rsid w:val="5F9F113B"/>
    <w:rsid w:val="5FBF6E48"/>
    <w:rsid w:val="5FD650D9"/>
    <w:rsid w:val="605E537F"/>
    <w:rsid w:val="60695F4D"/>
    <w:rsid w:val="606E3563"/>
    <w:rsid w:val="60D13AF2"/>
    <w:rsid w:val="60E750C3"/>
    <w:rsid w:val="61276014"/>
    <w:rsid w:val="618172C6"/>
    <w:rsid w:val="62285994"/>
    <w:rsid w:val="623B7475"/>
    <w:rsid w:val="62632EA9"/>
    <w:rsid w:val="62E80C7F"/>
    <w:rsid w:val="637258A4"/>
    <w:rsid w:val="64340620"/>
    <w:rsid w:val="64AF7CA6"/>
    <w:rsid w:val="65864EAB"/>
    <w:rsid w:val="667411A7"/>
    <w:rsid w:val="66DD4A1D"/>
    <w:rsid w:val="66E856F1"/>
    <w:rsid w:val="66F2031E"/>
    <w:rsid w:val="678E6299"/>
    <w:rsid w:val="67A7735B"/>
    <w:rsid w:val="684B32C9"/>
    <w:rsid w:val="68692862"/>
    <w:rsid w:val="69140A20"/>
    <w:rsid w:val="691D437A"/>
    <w:rsid w:val="69C617D1"/>
    <w:rsid w:val="6B0C5E52"/>
    <w:rsid w:val="6B4A662E"/>
    <w:rsid w:val="6B80414A"/>
    <w:rsid w:val="6BF80185"/>
    <w:rsid w:val="6C44036E"/>
    <w:rsid w:val="6C97174C"/>
    <w:rsid w:val="6CD41AE3"/>
    <w:rsid w:val="6D857B59"/>
    <w:rsid w:val="6DCE2F61"/>
    <w:rsid w:val="6E4F5B8A"/>
    <w:rsid w:val="6E6B2E90"/>
    <w:rsid w:val="6EAD34A8"/>
    <w:rsid w:val="6F003164"/>
    <w:rsid w:val="6FC34F4E"/>
    <w:rsid w:val="706E4EB9"/>
    <w:rsid w:val="709366CE"/>
    <w:rsid w:val="709A7A5C"/>
    <w:rsid w:val="70BB4BAC"/>
    <w:rsid w:val="70E17439"/>
    <w:rsid w:val="71151F93"/>
    <w:rsid w:val="7130216F"/>
    <w:rsid w:val="717E737E"/>
    <w:rsid w:val="71A32941"/>
    <w:rsid w:val="71C72AD3"/>
    <w:rsid w:val="71FE2407"/>
    <w:rsid w:val="72021D5D"/>
    <w:rsid w:val="720535FB"/>
    <w:rsid w:val="73682094"/>
    <w:rsid w:val="7370719A"/>
    <w:rsid w:val="739509AF"/>
    <w:rsid w:val="73A62BBC"/>
    <w:rsid w:val="73F27BAF"/>
    <w:rsid w:val="747B5DF7"/>
    <w:rsid w:val="74B17A6A"/>
    <w:rsid w:val="76321FA6"/>
    <w:rsid w:val="76530DD9"/>
    <w:rsid w:val="76AD7DBE"/>
    <w:rsid w:val="76B22420"/>
    <w:rsid w:val="76C9109B"/>
    <w:rsid w:val="772D36EE"/>
    <w:rsid w:val="772E0EFE"/>
    <w:rsid w:val="778B00FF"/>
    <w:rsid w:val="779706D5"/>
    <w:rsid w:val="783D6409"/>
    <w:rsid w:val="7842160C"/>
    <w:rsid w:val="788F1E71"/>
    <w:rsid w:val="78964434"/>
    <w:rsid w:val="78A51694"/>
    <w:rsid w:val="78AA6CAB"/>
    <w:rsid w:val="78BB0EB8"/>
    <w:rsid w:val="797A042B"/>
    <w:rsid w:val="797A48CF"/>
    <w:rsid w:val="79C051A8"/>
    <w:rsid w:val="7A2605B3"/>
    <w:rsid w:val="7A886B78"/>
    <w:rsid w:val="7AB733E4"/>
    <w:rsid w:val="7ABB6F4D"/>
    <w:rsid w:val="7B567521"/>
    <w:rsid w:val="7BB0282A"/>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3217A8"/>
    <w:rsid w:val="7F65392B"/>
    <w:rsid w:val="7FDD3A9A"/>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DC2B107-CCF7-4F79-979D-9D76C23E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252</Words>
  <Characters>1438</Characters>
  <Application>Microsoft Office Word</Application>
  <DocSecurity>0</DocSecurity>
  <Lines>11</Lines>
  <Paragraphs>3</Paragraphs>
  <ScaleCrop>false</ScaleCrop>
  <Company>Microsoft</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656</cp:revision>
  <cp:lastPrinted>2025-07-17T06:47:00Z</cp:lastPrinted>
  <dcterms:created xsi:type="dcterms:W3CDTF">2022-12-05T01:46:00Z</dcterms:created>
  <dcterms:modified xsi:type="dcterms:W3CDTF">2025-08-19T06:39:00Z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eyJoZGlkIjoiM2MwMTY4YjgwYzE4MTRhZjJkNzNlZDZiMDAzODdmNmYiLCJ1c2VySWQiOiI3MTY4NDY3ODAifQ==</vt:lpwstr>
  </property>
</Properties>
</file>